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2E0">
        <w:rPr>
          <w:rFonts w:ascii="Times New Roman" w:hAnsi="Times New Roman" w:cs="Times New Roman"/>
          <w:sz w:val="28"/>
          <w:szCs w:val="28"/>
        </w:rPr>
        <w:t>5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 w:rsidRPr="00C71B87">
        <w:rPr>
          <w:rFonts w:ascii="Times New Roman" w:hAnsi="Times New Roman" w:cs="Times New Roman"/>
          <w:sz w:val="28"/>
          <w:szCs w:val="28"/>
        </w:rPr>
        <w:t>администрации</w:t>
      </w:r>
      <w:r w:rsidRPr="00C71B87">
        <w:rPr>
          <w:rFonts w:ascii="Times New Roman" w:hAnsi="Times New Roman" w:cs="Times New Roman"/>
        </w:rPr>
        <w:t xml:space="preserve"> </w:t>
      </w:r>
      <w:r w:rsidRPr="00C71B87">
        <w:rPr>
          <w:rFonts w:ascii="Times New Roman" w:hAnsi="Times New Roman" w:cs="Times New Roman"/>
          <w:sz w:val="28"/>
          <w:szCs w:val="28"/>
        </w:rPr>
        <w:t xml:space="preserve">города                  </w:t>
      </w:r>
    </w:p>
    <w:p w:rsidR="00C71B87" w:rsidRPr="00C71B87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от ________________№ _______</w:t>
      </w: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C77FD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5</w:t>
      </w:r>
      <w:r w:rsidR="000C77FD" w:rsidRPr="00414B43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к </w:t>
      </w:r>
      <w:hyperlink w:anchor="sub_20000" w:history="1">
        <w:r w:rsidR="000C77FD" w:rsidRPr="00414B43">
          <w:rPr>
            <w:rFonts w:ascii="Times New Roman" w:hAnsi="Times New Roman" w:cs="Times New Roman"/>
            <w:bCs/>
            <w:color w:val="26282F"/>
            <w:sz w:val="28"/>
            <w:szCs w:val="28"/>
          </w:rPr>
          <w:t>муниципальной</w:t>
        </w:r>
      </w:hyperlink>
      <w:r w:rsidR="000C77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программе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«Развитие объектов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инженерной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C25FA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инфраструктуры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– города Барнаула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>на 201</w:t>
      </w:r>
      <w:r w:rsidR="009F58E3">
        <w:rPr>
          <w:rFonts w:ascii="Times New Roman" w:hAnsi="Times New Roman" w:cs="Times New Roman"/>
          <w:bCs/>
          <w:color w:val="26282F"/>
          <w:sz w:val="28"/>
          <w:szCs w:val="28"/>
        </w:rPr>
        <w:t>7-202</w:t>
      </w:r>
      <w:r w:rsidR="00DD317C">
        <w:rPr>
          <w:rFonts w:ascii="Times New Roman" w:hAnsi="Times New Roman" w:cs="Times New Roman"/>
          <w:bCs/>
          <w:color w:val="26282F"/>
          <w:sz w:val="28"/>
          <w:szCs w:val="28"/>
        </w:rPr>
        <w:t>7</w:t>
      </w:r>
      <w:bookmarkStart w:id="0" w:name="_GoBack"/>
      <w:bookmarkEnd w:id="0"/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796E99" w:rsidRDefault="00796E99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9848DE" w:rsidRDefault="009848DE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509E8" w:rsidRDefault="00E509E8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5FD3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ПЕРЕЧЕНЬ</w:t>
      </w:r>
    </w:p>
    <w:p w:rsidR="00C81E52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мероприятий по строительству, реконструкции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модернизации</w:t>
      </w:r>
    </w:p>
    <w:p w:rsidR="007D53F3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объектов 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инженерной инфраструктуры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рамках </w:t>
      </w:r>
      <w:r w:rsidRPr="00C234B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инвестиционной программы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ООО «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>БВК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F6C01" w:rsidRDefault="00BF6C01" w:rsidP="00BF6C01">
      <w:pPr>
        <w:ind w:firstLine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5"/>
        <w:gridCol w:w="170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992"/>
        <w:gridCol w:w="1134"/>
      </w:tblGrid>
      <w:tr w:rsidR="00A12328" w:rsidRPr="00BA0CBC" w:rsidTr="00E24BC0">
        <w:tc>
          <w:tcPr>
            <w:tcW w:w="455" w:type="dxa"/>
            <w:vMerge w:val="restart"/>
          </w:tcPr>
          <w:p w:rsidR="00A12328" w:rsidRPr="00BA0CBC" w:rsidRDefault="00A12328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A12328" w:rsidRPr="00BA0CBC" w:rsidRDefault="00A12328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A12328" w:rsidRPr="00BA0CBC" w:rsidRDefault="00A12328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Срок реали-зации</w:t>
            </w:r>
          </w:p>
        </w:tc>
        <w:tc>
          <w:tcPr>
            <w:tcW w:w="709" w:type="dxa"/>
            <w:vMerge w:val="restart"/>
          </w:tcPr>
          <w:p w:rsidR="00A12328" w:rsidRPr="00BA0CBC" w:rsidRDefault="00A12328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Объ-ем выполнен-ных работ, м/шт.</w:t>
            </w:r>
          </w:p>
        </w:tc>
        <w:tc>
          <w:tcPr>
            <w:tcW w:w="10631" w:type="dxa"/>
            <w:gridSpan w:val="12"/>
          </w:tcPr>
          <w:p w:rsidR="00A12328" w:rsidRPr="00BA0CBC" w:rsidRDefault="00A12328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Сумма расходов по годам реализации, тыс. рублей</w:t>
            </w:r>
          </w:p>
        </w:tc>
        <w:tc>
          <w:tcPr>
            <w:tcW w:w="1134" w:type="dxa"/>
            <w:vMerge w:val="restart"/>
          </w:tcPr>
          <w:p w:rsidR="00A12328" w:rsidRPr="00BA0CBC" w:rsidRDefault="00A12328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Источники финансиро</w:t>
            </w:r>
            <w:r w:rsidRPr="00BA0CBC">
              <w:rPr>
                <w:rFonts w:ascii="Times New Roman" w:hAnsi="Times New Roman"/>
                <w:sz w:val="16"/>
                <w:szCs w:val="16"/>
              </w:rPr>
              <w:softHyphen/>
              <w:t>вания</w:t>
            </w:r>
          </w:p>
        </w:tc>
      </w:tr>
      <w:tr w:rsidR="00BA0CBC" w:rsidRPr="00BA0CBC" w:rsidTr="00E24BC0">
        <w:tc>
          <w:tcPr>
            <w:tcW w:w="455" w:type="dxa"/>
            <w:vMerge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2017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2018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2019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2020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2021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 xml:space="preserve">2022 </w:t>
            </w:r>
          </w:p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851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</w:tcPr>
          <w:p w:rsidR="00BA0CBC" w:rsidRPr="00BA0CBC" w:rsidRDefault="00A12328" w:rsidP="00A1232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BA0CBC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</w:tcPr>
          <w:p w:rsidR="00BA0CBC" w:rsidRPr="00BA0CBC" w:rsidRDefault="00A12328" w:rsidP="00A1232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7 </w:t>
            </w:r>
            <w:r w:rsidRPr="00BA0CB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0CBC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vMerge/>
          </w:tcPr>
          <w:p w:rsidR="00BA0CBC" w:rsidRPr="00BA0CBC" w:rsidRDefault="00BA0CBC" w:rsidP="00F33C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5"/>
        <w:gridCol w:w="170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992"/>
        <w:gridCol w:w="1134"/>
      </w:tblGrid>
      <w:tr w:rsidR="00E24BC0" w:rsidRPr="00BA0CBC" w:rsidTr="000B1989">
        <w:trPr>
          <w:cantSplit/>
          <w:trHeight w:val="153"/>
          <w:tblHeader/>
        </w:trPr>
        <w:tc>
          <w:tcPr>
            <w:tcW w:w="455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24BC0" w:rsidRPr="00BA0CBC" w:rsidRDefault="00E24BC0" w:rsidP="00E24BC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24BC0" w:rsidRPr="00BA0CBC" w:rsidRDefault="00E24BC0" w:rsidP="00E24BC0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24BC0" w:rsidRPr="00BA0CBC" w:rsidTr="000B1989">
        <w:trPr>
          <w:cantSplit/>
          <w:trHeight w:val="271"/>
        </w:trPr>
        <w:tc>
          <w:tcPr>
            <w:tcW w:w="15339" w:type="dxa"/>
            <w:gridSpan w:val="17"/>
          </w:tcPr>
          <w:p w:rsidR="00E24BC0" w:rsidRPr="00BA0CBC" w:rsidRDefault="00E24BC0" w:rsidP="00E24BC0">
            <w:pPr>
              <w:pStyle w:val="a7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Централизованная система водоснабжения</w:t>
            </w:r>
          </w:p>
        </w:tc>
      </w:tr>
      <w:tr w:rsidR="00E24BC0" w:rsidRPr="00BA0CBC" w:rsidTr="000B1989">
        <w:trPr>
          <w:cantSplit/>
          <w:trHeight w:val="251"/>
        </w:trPr>
        <w:tc>
          <w:tcPr>
            <w:tcW w:w="15339" w:type="dxa"/>
            <w:gridSpan w:val="17"/>
          </w:tcPr>
          <w:p w:rsidR="00E24BC0" w:rsidRPr="00E24BC0" w:rsidRDefault="00E24BC0" w:rsidP="00E24BC0">
            <w:pPr>
              <w:pStyle w:val="a7"/>
              <w:ind w:left="501" w:firstLine="0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BA0CBC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E24BC0" w:rsidRPr="00BA0CBC" w:rsidTr="000B1989">
        <w:trPr>
          <w:cantSplit/>
          <w:trHeight w:val="437"/>
        </w:trPr>
        <w:tc>
          <w:tcPr>
            <w:tcW w:w="15339" w:type="dxa"/>
            <w:gridSpan w:val="17"/>
          </w:tcPr>
          <w:p w:rsidR="00E24BC0" w:rsidRPr="00BA0CBC" w:rsidRDefault="00E24BC0" w:rsidP="00E24BC0">
            <w:pPr>
              <w:pStyle w:val="a7"/>
              <w:ind w:left="424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1.1. Строительство новых сетей водоснабжения в целях подключения объектов капитального строительства:</w:t>
            </w:r>
          </w:p>
        </w:tc>
      </w:tr>
      <w:tr w:rsidR="00403951" w:rsidRPr="00BA0CBC" w:rsidTr="000A6372">
        <w:trPr>
          <w:cantSplit/>
          <w:trHeight w:val="43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строительство водопровода по ул.Мамонтова, от ул.Челюскинцев до пр-кта Красноармейского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(2 очередь)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2017- 2024</w:t>
            </w:r>
          </w:p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5925,7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36617,0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44164,6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5925,7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36617,0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44164,6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водопроводной сети от Змеиногорского тракта (район санатория «Обь») до ул.Абаканской, закольцовка с ул.Горнолыжной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2017-2022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8893,8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11997,8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8893,8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11997,8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left="-7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строительство водопровода по ул.Мамонтова, от ул.Челюскинцев  до здания       по ул.Мамонтова,325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(3 очередь)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2115,8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31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29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385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36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2115,8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строительство водопровода от водовода на пересечении ул.Ипподромной и пер.Зайчанского, по ул.Ипподромной, пер.Малому Прудскому, ул.Никитина, пер.Радищева, ул.Гоголя до пр-кта Красноармейского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2019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22762,7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22762,7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водопроводной сети по ул.Юрина, от ул.Солнечная Поляна              до ул.Геодезической, далее по ул.Геодезической до водопроводной сети диаметром 400 мм по ул.Вольной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885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7895,9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17704,2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7895,9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17704,2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разводящих сетей водопровода диаметром до 300 мм для водоснабжения подключаемых объектов капиталь-</w:t>
            </w:r>
          </w:p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ного строительства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2017-2025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13302,5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10851,3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86744,6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34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3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33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31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13302,5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10851,3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86744,6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B1989">
        <w:trPr>
          <w:cantSplit/>
          <w:trHeight w:val="257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 Увеличение пропускной способности существующих сетей водоснабжения в целях подключения капитального строительства: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водовода диаметром 600 мм по ул.Попова, от ул.Энтузиастов, далее по ул.Антона Петрова до ул.Шукшина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2021-2023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29292,4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29292,4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60084,8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29292,4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29292,4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60084,8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водопроводной линии диаметром 300 мм по Змеиногорскому тракту, от дома №15 до дома №49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37829,8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36329,8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74159,6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37829,8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36329,8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74159,6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                                  и реконструкция кольце-</w:t>
            </w:r>
          </w:p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вого водопровода диаметром 225 мм по пр-кту Красноармейскому (переход через р.Барнаулку) до ул.Пушкина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2022-2023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41002,4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42502,4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41002,4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42502,4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водопроводной сети диаметром 150 мм по Змеиногорскому тракту, от дома №85б до дома №87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2023-2024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12775,9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14775,9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4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12775,9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14775,9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водовода Д=600 мм по ул.Антона Петрова, от ул.Малахова          до ул.Попова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2017- 2019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1823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2138,8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7967,0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10210,9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778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2138,8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7967,0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10210,9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водопроводной сети по ул.Молодежной (район аптечных складов)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10514,2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17806,8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10514,2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17806,8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B1989">
        <w:trPr>
          <w:cantSplit/>
          <w:trHeight w:val="340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403951" w:rsidRPr="00BA0CBC" w:rsidTr="000B1989">
        <w:trPr>
          <w:cantSplit/>
          <w:trHeight w:val="275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2.1. Строительство новых сетей водоснабжения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водопровода по ул.Трактовой, от водовода диаметром 500 мм (ТЭЦ-3) до ул.Попова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13676,5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5838,7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12544,2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26067,8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60127,2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71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13676,5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5838,7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12544,2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26067,8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60127,2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внеплощадочных сетей водоснабжения к объекту: Строительство детского сада-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яслей по адресу: г.Барнаул, с.Власиха, ул.Первомайская, 57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8530,0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8530,0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3951" w:rsidRPr="00BA0CBC" w:rsidRDefault="00403951" w:rsidP="00403951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8530,0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8530,0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B1989">
        <w:trPr>
          <w:cantSplit/>
          <w:trHeight w:val="226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2.2.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узла учета, водовод «Чкаловский»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1313,6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29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1313,6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37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Строительство насосной станции 3-го подъема по ул.Звездной, 30, г.Барнаула, Алтайского края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6000/1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231145,8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294581,1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548855,6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366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166221,4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269759,9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435981,3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359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45822,6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2724,8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48547,4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339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10918,4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19101,8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22096,4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64077,6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33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249,3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249,3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узла учета, во-</w:t>
            </w:r>
          </w:p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довод «Пролетарский»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2697,6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2697,6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B1989">
        <w:trPr>
          <w:cantSplit/>
          <w:trHeight w:val="300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2.4. Модернизация и реконструкция существующих объектов централизованных систем водоснабжения, за исключением сетей водоснабжения:</w:t>
            </w:r>
          </w:p>
        </w:tc>
      </w:tr>
      <w:tr w:rsidR="00403951" w:rsidRPr="00BA0CBC" w:rsidTr="000A6372">
        <w:trPr>
          <w:cantSplit/>
          <w:trHeight w:val="419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системы внутреннего электроснабжения ВОС-2 (резервное электроснабжение ККБ)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12638,7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12638,7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25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39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38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29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12638,7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12638,7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речного водозабора №1 (модернизация электрооборудования, установка оборудования по дозированию флокулянта)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15836,1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14256,9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30866,9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60959,9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15836,1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14256,9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30866,9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60959,9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реконструкция насосной станции 3-го подъема (перевод насосного оборудования на напряжение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0,6 кВ)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22243,5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33200,2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22243,5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33200,2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речного водозабора №2 (внедрение системы дозирования активированного угля)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25000,0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25000,0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блока входных устройств ВОС-2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14801,7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16730,1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32021,2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26482,5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89417,7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179453,2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5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726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14801,7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16730,1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32021,2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26482,5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89417,7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179453,2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реконструкция схемы внешнего электроснабжения (2-я категория) повысительной насосной станции по </w:t>
            </w:r>
          </w:p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ул.Белинского,14б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658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насосной станции 3-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го подъема            по ул.Антона Петрова, 251 (проектирование и строительство кабельной линии 10 кВ, проектирование и реконструкция РУ-10 кВ, проектирование и реконструкция РУ-6 кВ, проектирование и реконструкция РУ-0,4 кВ, проектирование и реконструкция силовых трансформаторов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2500 кВА)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2017- 2020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5344,2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5598,5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24070,2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403951" w:rsidRPr="00BA0CBC" w:rsidTr="000A6372">
        <w:trPr>
          <w:cantSplit/>
          <w:trHeight w:val="69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693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702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3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5344,2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5598,5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24070,2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A6372">
        <w:trPr>
          <w:cantSplit/>
          <w:trHeight w:val="1853"/>
        </w:trPr>
        <w:tc>
          <w:tcPr>
            <w:tcW w:w="455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left="-7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реконструкция хлораторных ВОС-1 и ВОС-2 (проектирование и реконструкция внутреннего электроснабжения ВОС-1, проектирование и реконструкция внутреннего электроснабжения ВОС-2, проектирование и прокладка кабельных линий и установка приборов контроля остаточного хлора ВОС-1, проектирование и прокладка кабельных линий и установка приборов контроля остаточного хлора ВОС-2, проектирование и реконструкция существующих водопроводных вводов на хлораторую ВОС-1, 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проектирование и реконструкция существующих водопроводных вводов на хлораторую ВОС-2, проектирование и реконструкция трубопроводов хлорной воды на хлораторной ВОС-1, проектирование и реконструкция трубопроводов хлорной воды на хлораторной ВОС-2)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6871,5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17309,6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Всего, в том числе: </w:t>
            </w:r>
          </w:p>
        </w:tc>
      </w:tr>
      <w:tr w:rsidR="00403951" w:rsidRPr="00BA0CBC" w:rsidTr="000A6372">
        <w:trPr>
          <w:cantSplit/>
          <w:trHeight w:val="1695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403951" w:rsidRPr="00BA0CBC" w:rsidTr="000A6372">
        <w:trPr>
          <w:cantSplit/>
          <w:trHeight w:val="1549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403951" w:rsidRPr="00BA0CBC" w:rsidTr="000A6372">
        <w:trPr>
          <w:cantSplit/>
          <w:trHeight w:val="1545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403951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403951" w:rsidRPr="00BA0CBC" w:rsidRDefault="00403951" w:rsidP="004039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6871,5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17309,6</w:t>
            </w:r>
          </w:p>
        </w:tc>
        <w:tc>
          <w:tcPr>
            <w:tcW w:w="1134" w:type="dxa"/>
            <w:shd w:val="clear" w:color="auto" w:fill="auto"/>
          </w:tcPr>
          <w:p w:rsidR="00403951" w:rsidRPr="00BA0CBC" w:rsidRDefault="00403951" w:rsidP="00403951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403951" w:rsidRPr="00BA0CBC" w:rsidTr="000B1989">
        <w:trPr>
          <w:cantSplit/>
          <w:trHeight w:val="247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403951" w:rsidRPr="00BA0CBC" w:rsidTr="000B1989">
        <w:trPr>
          <w:cantSplit/>
          <w:trHeight w:val="280"/>
        </w:trPr>
        <w:tc>
          <w:tcPr>
            <w:tcW w:w="15339" w:type="dxa"/>
            <w:gridSpan w:val="17"/>
          </w:tcPr>
          <w:p w:rsidR="00403951" w:rsidRPr="00BA0CBC" w:rsidRDefault="00403951" w:rsidP="0040395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3.1. Мероприятия, направленные на повышение экологической эффективности: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Установка станции обезжелезивания и деманганации на артезианском водозаборе по ул.Московской, п.Авиатор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6408,6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7408,6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6408,6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7408,6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Установка станции обезжелезивания и деманганации на артезианских водозаборах по ул.Матросской, 94г, ул.Лоцманской, 9з, ул.Лермонтова, 2е в п.Затон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22243,5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31078,4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22243,5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31078,4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Установка станции обезжелезивания и деманганации на ар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тезианском водозаборе №8 по ул.Планерной, 1а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17408,6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17408,6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Установка станции ультрафиолетового обеззараживания на артезианском водозаборе №6 по ул.Новосибирской, 1г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Артезианский водозабор «Школа Садоводов», Змеиногорский тракт, 120, в том числе проектирование и строительство водовода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2020-2021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54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711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Артезианский водозабор «Южный-1», ул.Зоотехническая,95а, в том числе: проектирование и реконструкция артезианского водозабора (установка станции ультрафиолетового обеззараживания), проектирование и реконструкция схемы внешнего электроснабжения (резервное питание по 2-й ка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тегории), проектирование и реконструкция артезианского водозабора, проектирование и строительство резервуара чистой воды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706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702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698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B1989">
        <w:trPr>
          <w:cantSplit/>
          <w:trHeight w:val="445"/>
        </w:trPr>
        <w:tc>
          <w:tcPr>
            <w:tcW w:w="15339" w:type="dxa"/>
            <w:gridSpan w:val="17"/>
          </w:tcPr>
          <w:p w:rsidR="00C71703" w:rsidRPr="00BA0CBC" w:rsidRDefault="00C71703" w:rsidP="00C71703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4. Осуществление мероприятий по защите централизованных систем водоснабжения и их отдельных объектов от угроз техногенного, природного характера </w:t>
            </w:r>
          </w:p>
          <w:p w:rsidR="00C71703" w:rsidRPr="00BA0CBC" w:rsidRDefault="00C71703" w:rsidP="00C71703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C71703" w:rsidRPr="00BA0CBC" w:rsidTr="000A6372">
        <w:trPr>
          <w:cantSplit/>
          <w:trHeight w:val="223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849" w:firstLine="79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речного водозабора №1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456,0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301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393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343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456,0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273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речного водозабора №2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26067,8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26599,8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365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45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294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230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26067,8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26599,8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69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насосной станции 2-го подъема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671,0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671,0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7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насосной станции 3-го подъема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29966,6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30597,6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29966,6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30597,6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left="-7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реконструкция очистных сооружений речной воды: устройство инженерно-технической защиты </w:t>
            </w:r>
          </w:p>
          <w:p w:rsidR="00C71703" w:rsidRPr="00BA0CBC" w:rsidRDefault="00C71703" w:rsidP="00C7170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27422,4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28870,4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C71703" w:rsidRPr="00BA0CBC" w:rsidTr="000A6372">
        <w:trPr>
          <w:cantSplit/>
          <w:trHeight w:val="639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C7170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C71703" w:rsidRPr="00BA0CBC" w:rsidRDefault="00C71703" w:rsidP="00C71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27422,4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03" w:rsidRPr="00BA0CBC" w:rsidRDefault="00C71703" w:rsidP="00C7170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28870,4</w:t>
            </w:r>
          </w:p>
        </w:tc>
        <w:tc>
          <w:tcPr>
            <w:tcW w:w="1134" w:type="dxa"/>
            <w:shd w:val="clear" w:color="auto" w:fill="auto"/>
          </w:tcPr>
          <w:p w:rsidR="00C71703" w:rsidRPr="00BA0CBC" w:rsidRDefault="00C71703" w:rsidP="00C7170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834259">
        <w:trPr>
          <w:cantSplit/>
          <w:trHeight w:val="402"/>
        </w:trPr>
        <w:tc>
          <w:tcPr>
            <w:tcW w:w="2865" w:type="dxa"/>
            <w:gridSpan w:val="3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ВСЕГО по водоснабжению: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21243/26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46379,2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104535,7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58174,7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207099,8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162332,2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388176,3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432291,8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100543,7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897ED0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1533966,6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834259">
        <w:trPr>
          <w:cantSplit/>
          <w:trHeight w:val="422"/>
        </w:trPr>
        <w:tc>
          <w:tcPr>
            <w:tcW w:w="2865" w:type="dxa"/>
            <w:gridSpan w:val="3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166221,4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269759,9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897ED0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435981,3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834259">
        <w:trPr>
          <w:cantSplit/>
          <w:trHeight w:val="414"/>
        </w:trPr>
        <w:tc>
          <w:tcPr>
            <w:tcW w:w="2865" w:type="dxa"/>
            <w:gridSpan w:val="3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45822,6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2724,8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897ED0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7ED0">
              <w:rPr>
                <w:rFonts w:ascii="Times New Roman" w:hAnsi="Times New Roman" w:cs="Times New Roman"/>
                <w:sz w:val="16"/>
                <w:szCs w:val="16"/>
              </w:rPr>
              <w:t>48547,4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420"/>
        </w:trPr>
        <w:tc>
          <w:tcPr>
            <w:tcW w:w="2865" w:type="dxa"/>
            <w:gridSpan w:val="3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10918,4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19101,8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22096,4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63151,7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2865" w:type="dxa"/>
            <w:gridSpan w:val="3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46318,2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104231,1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58169,3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195509,8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157030,5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137710,7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100543,7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985360,3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B1989">
        <w:trPr>
          <w:cantSplit/>
          <w:trHeight w:val="189"/>
        </w:trPr>
        <w:tc>
          <w:tcPr>
            <w:tcW w:w="15339" w:type="dxa"/>
            <w:gridSpan w:val="17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Централизованная система водоотведения:</w:t>
            </w:r>
          </w:p>
        </w:tc>
      </w:tr>
      <w:tr w:rsidR="00897ED0" w:rsidRPr="00BA0CBC" w:rsidTr="000B1989">
        <w:trPr>
          <w:cantSplit/>
          <w:trHeight w:val="265"/>
        </w:trPr>
        <w:tc>
          <w:tcPr>
            <w:tcW w:w="15339" w:type="dxa"/>
            <w:gridSpan w:val="17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897ED0" w:rsidRPr="00BA0CBC" w:rsidTr="000B1989">
        <w:trPr>
          <w:cantSplit/>
          <w:trHeight w:val="283"/>
        </w:trPr>
        <w:tc>
          <w:tcPr>
            <w:tcW w:w="15339" w:type="dxa"/>
            <w:gridSpan w:val="17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1.1. Строительство новых сетей водоотведения в целях подключения объектов капитального строительства:</w:t>
            </w:r>
          </w:p>
        </w:tc>
      </w:tr>
      <w:tr w:rsidR="00897ED0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строительство дублирующего коллектора №8 по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б-ру 9 Января, пер.Трудовому до КНС-2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10212,3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11329,9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15639,2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37181,4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10212,3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11329,9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15639,2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37181,4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притока дублирующего коллектора №8, от пл.Текстильщиков по ул.Цеховой, пр-кту Комсомольскому, парку «Изумрудный» до                     б-ра 9 Января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10402,6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27370,7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188384,9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10402,6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27370,7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188384,9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канализационной сети Д=500 мм по                      ул.Советской Армии, от ул.Матросова до существующего коллектора Д=500 мм по ул.Курской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2017-2021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4494,5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6273,0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12441,9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4494,5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6273,0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12441,9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распределительных сетей канализации диаметром до 300 мм для канализования подключаемых объектов капи-</w:t>
            </w:r>
          </w:p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тального строительства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2017-2025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10393,3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100132,8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441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421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273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2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10393,3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14617,8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100132,8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A6372">
        <w:trPr>
          <w:cantSplit/>
          <w:trHeight w:val="355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left="-7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канализационной сети Д=350 мм, от колодца с отметкой 195, 40/191, 71 до колодца с отметкой 195,12/190,64 на сети канализации по ул.Нагорной 6-й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1570,0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1570,0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1570,0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1570,0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left="-7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строительство канализационной сети Д=350 мм, от колодца с отметкой 186,02/181,60 на канализации по ул.Нагорной 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br/>
              <w:t>6-й до колодца с отметкой 164,12/161,13 на канализационной сети Д=300 мм по ул.Ляпидевского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27441,6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28941,6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97ED0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97ED0" w:rsidRPr="00BA0CBC" w:rsidRDefault="00897ED0" w:rsidP="00897E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27441,6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ED0" w:rsidRPr="00BA0CBC" w:rsidRDefault="00897ED0" w:rsidP="00897ED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28941,6</w:t>
            </w:r>
          </w:p>
        </w:tc>
        <w:tc>
          <w:tcPr>
            <w:tcW w:w="1134" w:type="dxa"/>
            <w:shd w:val="clear" w:color="auto" w:fill="auto"/>
          </w:tcPr>
          <w:p w:rsidR="00897ED0" w:rsidRPr="00BA0CBC" w:rsidRDefault="00897ED0" w:rsidP="00897ED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Строительство напорного коллектора от КНС пос. Научный городок до очистных сооружений канализации №2 по адресу: г. Барнаул, пр-кт Космонавтов, 78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2024-2026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134000,0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134000,0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A12328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B1989">
        <w:trPr>
          <w:cantSplit/>
          <w:trHeight w:val="173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1.3. Увеличение пропускной способности существующих сетей водоотведения в целях подключения капитального строительства: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двух участков канализационного коллектора №6а по ул.Песчаной, от пр-кта Красноармейского до пр-кта Социалистического и по ул.Чкалова, от пр-кта Ленина до пр-кта Комсомольского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9892,9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102071,8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09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9892,9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102071,8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коллектора №18, от камеры гашения напора по пр-кту  Космонавтов до КОС-2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20956,4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16711,8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43345,9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20956,4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16711,8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43345,9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реконструкция канализационного коллектора №13 по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ул.Попова,                              от ул.Юрина                                до коллектора №5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2017-2025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4520,3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38622,5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193268,6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18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4520,3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38622,5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193268,6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участка коллек-</w:t>
            </w:r>
          </w:p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тора №6, от пр-кта Строителей,54 по пер.Революционному, ул.Димитрова, ул.Папанинцев, пр-кту Красноармейскому, ул.Песчаной до пр-кта Социалистического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34852,5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11883,8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20883,8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65883,8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11883,8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159606,2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34852,5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11883,8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20883,8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65883,8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11883,8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159606,2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реконструкция участка канализационной сети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Д=300 мм на пересечении ул.Ляпидевской и пр-да Канатного, от колодца с отметкой 164,12/161,13 до колодца с отметкой 151,58/148,58, с увеличением диаметра до 630 мм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2022- 2023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23586,3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25086,3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37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23586,3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25086,3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коллектора Д=500 мм по пр-кту Коммунаров, от ул.Курской до ул.Антона Петрова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1707,2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26080,8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27788,0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293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1707,2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26080,8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27788,0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371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left="-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канализацион-</w:t>
            </w:r>
          </w:p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ной сети по пр-кту Социалистическому, от пр-кта Строителей до ул.Молодежной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702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4310,1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321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3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348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299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4310,1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B1989">
        <w:trPr>
          <w:cantSplit/>
          <w:trHeight w:val="436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2. </w:t>
            </w:r>
            <w:r w:rsidRPr="00BA0CBC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>Строительство новых объектов централизованных систем водоотведения, не связанных с подключением (технологическим</w:t>
            </w:r>
          </w:p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>присоединением) новых объектов капитального строительства:</w:t>
            </w:r>
          </w:p>
        </w:tc>
      </w:tr>
      <w:tr w:rsidR="008D5863" w:rsidRPr="00BA0CBC" w:rsidTr="000B1989">
        <w:trPr>
          <w:cantSplit/>
          <w:trHeight w:val="160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2.3. </w:t>
            </w:r>
            <w:r w:rsidRPr="00BA0CBC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Модернизация и реконструкция существующих сетей водоотведения: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коллектора, п.Новосиликатный, от ул.Целинной до КНС-11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2020- 2021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528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канализационного коллектора №15 (1 участок в квартале 1051 в районе многоквартирных домов по адресам: Павловский тракт, 225, 221; 2 участок от ул.Телефонной до ул.Антона Петрова; 3 участок от жилого дома по адресу: ул.Красный Текстильщик, 59 до РНС-1)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45726,1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33012,4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80281,3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54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9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809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45726,1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33012,4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80281,3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</w:t>
            </w: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модернизация канализационного коллектора №15 (участок по ул.Бабуркина, от Павловского тракта до жилого дома №161а по ул.Северо-Западной 2-й)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2018-2022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76349,0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43548,6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121633,8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76349,0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43548,6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121633,8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B1989">
        <w:trPr>
          <w:cantSplit/>
          <w:trHeight w:val="167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2.4. Модернизация и реконструкция существующих объектов централизованных систем водоотведения, за исключением сетей водоотведения: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Обследование, проектирование и реконструкция водовыпуска КОС-1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6524,8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17276,6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40850,5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6524,8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17276,6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40850,5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КОС-1 (первичные отстойники)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2017-2018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10409,2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11274,9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 xml:space="preserve">Всего, в том числе: 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10409,2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11274,9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РУ-0,4 кВ,</w:t>
            </w:r>
          </w:p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РУ-6 кВ ВДС КОС-1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5699,7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6382,6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5699,7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6382,6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КОС-2 (первичные отстойники)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2017- 2019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8185,6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21384,9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36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8185,6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21384,9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установка АСУ ТП (автоматизация КНС и РНС)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8295,6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11919,0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8159,2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29563,6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349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8295,6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11919,0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8159,2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29563,6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КОС-2 (здание решеток и песколовки)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2017- 2020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6680,2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6921,6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20902,0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39142,7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368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6680,2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6921,6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20902,0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39142,7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47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left="-7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КОС-2 (проектирование и реконструкция выпуска в р.Обь)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2741,0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16858,4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49599,4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345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19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359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27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2741,0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16858,4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49599,4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369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left="-7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реконструкция РНС-1 по ул.Красный Текстильщик, 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12378,4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12590,0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10948,8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37417,2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391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12378,4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12590,0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10948,8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37417,2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left="-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систем очистки вентвыбросов на КНС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9633,1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6889,7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7369,8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7158,2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8799,4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39850,2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9633,1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6889,7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7369,8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7158,2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8799,4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39850,2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left="-7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устройство снегоплавильной станции на территории КОС-1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2021- 2022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7000,0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7000,0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B1989">
        <w:trPr>
          <w:cantSplit/>
          <w:trHeight w:val="185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8D5863" w:rsidRPr="00BA0CBC" w:rsidTr="000B1989">
        <w:trPr>
          <w:cantSplit/>
          <w:trHeight w:val="273"/>
        </w:trPr>
        <w:tc>
          <w:tcPr>
            <w:tcW w:w="15339" w:type="dxa"/>
            <w:gridSpan w:val="17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3.1. Мероприятия, направленные на повышение экологической эффективности: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КОС-1 (установка станции ультрафиолетового обеззараживания). Модернизация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Проектирование и модернизация системы биологической очистки сточных вод КОС-1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16568,2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21214,0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16568,2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21214,0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455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Проектирование и модернизация системы биологической очистки сточных вод КОС-2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2019- 2025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16568,2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21214,0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567"/>
        </w:trPr>
        <w:tc>
          <w:tcPr>
            <w:tcW w:w="455" w:type="dxa"/>
            <w:vMerge/>
            <w:shd w:val="clear" w:color="auto" w:fill="auto"/>
          </w:tcPr>
          <w:p w:rsidR="008D5863" w:rsidRPr="00BA0CBC" w:rsidRDefault="008D5863" w:rsidP="008D58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16568,2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21214,0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8D5863" w:rsidRPr="00BA0CBC" w:rsidTr="000A6372">
        <w:trPr>
          <w:cantSplit/>
          <w:trHeight w:val="402"/>
        </w:trPr>
        <w:tc>
          <w:tcPr>
            <w:tcW w:w="2865" w:type="dxa"/>
            <w:gridSpan w:val="3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ВСЕГО по системе водоотведения: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22411/13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22898,2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81580,2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174788,3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72397,4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207183,9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208739,9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219974,2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D004F7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04F7">
              <w:rPr>
                <w:rFonts w:ascii="Times New Roman" w:hAnsi="Times New Roman" w:cs="Times New Roman"/>
                <w:sz w:val="16"/>
                <w:szCs w:val="16"/>
              </w:rPr>
              <w:t>369632,9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D004F7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04F7">
              <w:rPr>
                <w:rFonts w:ascii="Times New Roman" w:hAnsi="Times New Roman" w:cs="Times New Roman"/>
                <w:sz w:val="16"/>
                <w:szCs w:val="16"/>
              </w:rPr>
              <w:t>327743,6</w:t>
            </w:r>
          </w:p>
        </w:tc>
        <w:tc>
          <w:tcPr>
            <w:tcW w:w="993" w:type="dxa"/>
            <w:vAlign w:val="center"/>
          </w:tcPr>
          <w:p w:rsidR="008D5863" w:rsidRPr="00BA0CBC" w:rsidRDefault="00D004F7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D004F7" w:rsidP="00D004F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04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1784938,6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8D5863" w:rsidRPr="00BA0CBC" w:rsidTr="000A6372">
        <w:trPr>
          <w:cantSplit/>
          <w:trHeight w:val="422"/>
        </w:trPr>
        <w:tc>
          <w:tcPr>
            <w:tcW w:w="2865" w:type="dxa"/>
            <w:gridSpan w:val="3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D004F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8D5863" w:rsidRPr="00BA0CBC" w:rsidTr="000A6372">
        <w:trPr>
          <w:cantSplit/>
          <w:trHeight w:val="414"/>
        </w:trPr>
        <w:tc>
          <w:tcPr>
            <w:tcW w:w="2865" w:type="dxa"/>
            <w:gridSpan w:val="3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2865" w:type="dxa"/>
            <w:gridSpan w:val="3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134000,0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</w:t>
            </w: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8D5863" w:rsidRPr="00BA0CBC" w:rsidTr="000A6372">
        <w:trPr>
          <w:cantSplit/>
          <w:trHeight w:val="420"/>
        </w:trPr>
        <w:tc>
          <w:tcPr>
            <w:tcW w:w="2865" w:type="dxa"/>
            <w:gridSpan w:val="3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22898,2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81580,2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174788,3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72397,4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207183,9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208739,9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219974,2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235632,9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227743,6</w:t>
            </w:r>
          </w:p>
        </w:tc>
        <w:tc>
          <w:tcPr>
            <w:tcW w:w="993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5863" w:rsidRPr="00BA0CBC" w:rsidRDefault="008D5863" w:rsidP="008D586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1450938,6</w:t>
            </w:r>
          </w:p>
        </w:tc>
        <w:tc>
          <w:tcPr>
            <w:tcW w:w="1134" w:type="dxa"/>
            <w:shd w:val="clear" w:color="auto" w:fill="auto"/>
          </w:tcPr>
          <w:p w:rsidR="008D5863" w:rsidRPr="00BA0CBC" w:rsidRDefault="008D5863" w:rsidP="008D5863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116A48" w:rsidRPr="00BA0CBC" w:rsidTr="00116A48">
        <w:trPr>
          <w:cantSplit/>
          <w:trHeight w:val="402"/>
        </w:trPr>
        <w:tc>
          <w:tcPr>
            <w:tcW w:w="2865" w:type="dxa"/>
            <w:gridSpan w:val="3"/>
            <w:vMerge w:val="restart"/>
            <w:shd w:val="clear" w:color="auto" w:fill="auto"/>
          </w:tcPr>
          <w:p w:rsidR="00116A48" w:rsidRPr="00BA0CBC" w:rsidRDefault="00116A48" w:rsidP="00116A48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43654/39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127959,4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279324,0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130572,1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414283,7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371072,1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608150,5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801924,7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428287,3</w:t>
            </w:r>
          </w:p>
        </w:tc>
        <w:tc>
          <w:tcPr>
            <w:tcW w:w="993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92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3318905,2</w:t>
            </w:r>
          </w:p>
        </w:tc>
        <w:tc>
          <w:tcPr>
            <w:tcW w:w="1134" w:type="dxa"/>
            <w:shd w:val="clear" w:color="auto" w:fill="auto"/>
          </w:tcPr>
          <w:p w:rsidR="00116A48" w:rsidRPr="00BA0CBC" w:rsidRDefault="00116A48" w:rsidP="00116A4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</w:tr>
      <w:tr w:rsidR="00116A48" w:rsidRPr="00BA0CBC" w:rsidTr="00116A48">
        <w:trPr>
          <w:cantSplit/>
          <w:trHeight w:val="422"/>
        </w:trPr>
        <w:tc>
          <w:tcPr>
            <w:tcW w:w="2865" w:type="dxa"/>
            <w:gridSpan w:val="3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166221,4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269759,9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435981,3</w:t>
            </w:r>
          </w:p>
        </w:tc>
        <w:tc>
          <w:tcPr>
            <w:tcW w:w="1134" w:type="dxa"/>
            <w:shd w:val="clear" w:color="auto" w:fill="auto"/>
          </w:tcPr>
          <w:p w:rsidR="00116A48" w:rsidRPr="00BA0CBC" w:rsidRDefault="00116A48" w:rsidP="00116A4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</w:tr>
      <w:tr w:rsidR="00116A48" w:rsidRPr="00BA0CBC" w:rsidTr="00116A48">
        <w:trPr>
          <w:cantSplit/>
          <w:trHeight w:val="414"/>
        </w:trPr>
        <w:tc>
          <w:tcPr>
            <w:tcW w:w="2865" w:type="dxa"/>
            <w:gridSpan w:val="3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45822,6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2724,8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48547,4</w:t>
            </w:r>
          </w:p>
        </w:tc>
        <w:tc>
          <w:tcPr>
            <w:tcW w:w="1134" w:type="dxa"/>
            <w:shd w:val="clear" w:color="auto" w:fill="auto"/>
          </w:tcPr>
          <w:p w:rsidR="00116A48" w:rsidRPr="00BA0CBC" w:rsidRDefault="00116A48" w:rsidP="00116A4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</w:tr>
      <w:tr w:rsidR="00116A48" w:rsidRPr="00BA0CBC" w:rsidTr="00116A48">
        <w:trPr>
          <w:cantSplit/>
          <w:trHeight w:val="420"/>
        </w:trPr>
        <w:tc>
          <w:tcPr>
            <w:tcW w:w="2865" w:type="dxa"/>
            <w:gridSpan w:val="3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10918,4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19101,8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156096,4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93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92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398077,6</w:t>
            </w:r>
          </w:p>
        </w:tc>
        <w:tc>
          <w:tcPr>
            <w:tcW w:w="1134" w:type="dxa"/>
            <w:shd w:val="clear" w:color="auto" w:fill="auto"/>
          </w:tcPr>
          <w:p w:rsidR="00116A48" w:rsidRPr="00BA0CBC" w:rsidRDefault="00116A48" w:rsidP="00116A4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</w:tr>
      <w:tr w:rsidR="00116A48" w:rsidRPr="00BA0CBC" w:rsidTr="00116A48">
        <w:trPr>
          <w:cantSplit/>
          <w:trHeight w:val="420"/>
        </w:trPr>
        <w:tc>
          <w:tcPr>
            <w:tcW w:w="2865" w:type="dxa"/>
            <w:gridSpan w:val="3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127898,4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279019,4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130566,7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402693,7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360153,7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BA0CBC" w:rsidRDefault="00116A48" w:rsidP="00116A4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A0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377004,7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373343,6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328287,3</w:t>
            </w:r>
          </w:p>
        </w:tc>
        <w:tc>
          <w:tcPr>
            <w:tcW w:w="993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6A48" w:rsidRPr="00116A48" w:rsidRDefault="00116A48" w:rsidP="00116A4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6A48">
              <w:rPr>
                <w:rFonts w:ascii="Times New Roman" w:hAnsi="Times New Roman" w:cs="Times New Roman"/>
                <w:sz w:val="16"/>
                <w:szCs w:val="16"/>
              </w:rPr>
              <w:t>2436298,9</w:t>
            </w:r>
          </w:p>
        </w:tc>
        <w:tc>
          <w:tcPr>
            <w:tcW w:w="1134" w:type="dxa"/>
            <w:shd w:val="clear" w:color="auto" w:fill="auto"/>
          </w:tcPr>
          <w:p w:rsidR="00116A48" w:rsidRPr="00BA0CBC" w:rsidRDefault="00116A48" w:rsidP="00116A4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0CB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</w:tbl>
    <w:p w:rsidR="00E20CC9" w:rsidRDefault="00E20CC9" w:rsidP="00F62396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016620" w:rsidRDefault="00016620" w:rsidP="00016620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АСУ ТП – автоматизированная система управления технологическим процессом;</w:t>
      </w:r>
    </w:p>
    <w:p w:rsidR="00E20CC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 – водопроводные очистные сооружения;</w:t>
      </w:r>
    </w:p>
    <w:p w:rsidR="00C85FEB" w:rsidRDefault="008B0478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КНС – канализационные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насосн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FEB">
        <w:rPr>
          <w:rFonts w:ascii="Times New Roman" w:hAnsi="Times New Roman" w:cs="Times New Roman"/>
          <w:sz w:val="28"/>
          <w:szCs w:val="28"/>
        </w:rPr>
        <w:t>;</w:t>
      </w:r>
    </w:p>
    <w:p w:rsidR="00C85FEB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 – канализационные очистные сооружения;</w:t>
      </w:r>
    </w:p>
    <w:p w:rsidR="00016620" w:rsidRDefault="003661E9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РНС – районная насосная станция;</w:t>
      </w:r>
    </w:p>
    <w:p w:rsidR="00C330DB" w:rsidRDefault="00C85FE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  <w:sectPr w:rsidR="00C330DB" w:rsidSect="00AD54F1">
          <w:headerReference w:type="default" r:id="rId8"/>
          <w:pgSz w:w="16838" w:h="11906" w:orient="landscape"/>
          <w:pgMar w:top="1985" w:right="851" w:bottom="1276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</w:t>
      </w:r>
      <w:r w:rsidR="00016620">
        <w:rPr>
          <w:rFonts w:ascii="Times New Roman" w:hAnsi="Times New Roman" w:cs="Times New Roman"/>
          <w:sz w:val="28"/>
          <w:szCs w:val="28"/>
        </w:rPr>
        <w:t xml:space="preserve"> – распределительное устройство.</w:t>
      </w: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D775C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C520C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520C4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9E0E0D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 xml:space="preserve">        </w:t>
      </w:r>
      <w:r w:rsidR="00CD775C">
        <w:rPr>
          <w:rFonts w:ascii="Times New Roman" w:hAnsi="Times New Roman" w:cs="Times New Roman"/>
          <w:sz w:val="28"/>
          <w:szCs w:val="28"/>
        </w:rPr>
        <w:t>А</w:t>
      </w:r>
      <w:r w:rsidR="00D35BEA">
        <w:rPr>
          <w:rFonts w:ascii="Times New Roman" w:hAnsi="Times New Roman" w:cs="Times New Roman"/>
          <w:sz w:val="28"/>
          <w:szCs w:val="28"/>
        </w:rPr>
        <w:t>.</w:t>
      </w:r>
      <w:r w:rsidR="00CD775C">
        <w:rPr>
          <w:rFonts w:ascii="Times New Roman" w:hAnsi="Times New Roman" w:cs="Times New Roman"/>
          <w:sz w:val="28"/>
          <w:szCs w:val="28"/>
        </w:rPr>
        <w:t>Г</w:t>
      </w:r>
      <w:r w:rsidR="00D35BEA">
        <w:rPr>
          <w:rFonts w:ascii="Times New Roman" w:hAnsi="Times New Roman" w:cs="Times New Roman"/>
          <w:sz w:val="28"/>
          <w:szCs w:val="28"/>
        </w:rPr>
        <w:t xml:space="preserve">. </w:t>
      </w:r>
      <w:r w:rsidR="00CD775C">
        <w:rPr>
          <w:rFonts w:ascii="Times New Roman" w:hAnsi="Times New Roman" w:cs="Times New Roman"/>
          <w:sz w:val="28"/>
          <w:szCs w:val="28"/>
        </w:rPr>
        <w:t>Ситкин</w:t>
      </w: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Pr="00827E76" w:rsidRDefault="009E0E0D" w:rsidP="009E0E0D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E0E0D" w:rsidRDefault="009E0E0D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>налоговой и кредитной пол</w:t>
      </w:r>
      <w:r>
        <w:rPr>
          <w:rFonts w:ascii="Times New Roman" w:hAnsi="Times New Roman" w:cs="Times New Roman"/>
          <w:sz w:val="28"/>
          <w:szCs w:val="28"/>
        </w:rPr>
        <w:t>итике</w:t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D775C">
        <w:rPr>
          <w:rFonts w:ascii="Times New Roman" w:hAnsi="Times New Roman" w:cs="Times New Roman"/>
          <w:sz w:val="28"/>
          <w:szCs w:val="28"/>
        </w:rPr>
        <w:t>О</w:t>
      </w:r>
      <w:r w:rsidRPr="00827E76">
        <w:rPr>
          <w:rFonts w:ascii="Times New Roman" w:hAnsi="Times New Roman" w:cs="Times New Roman"/>
          <w:sz w:val="28"/>
          <w:szCs w:val="28"/>
        </w:rPr>
        <w:t>.А.</w:t>
      </w:r>
      <w:r w:rsidR="00D35BEA">
        <w:rPr>
          <w:rFonts w:ascii="Times New Roman" w:hAnsi="Times New Roman" w:cs="Times New Roman"/>
          <w:sz w:val="28"/>
          <w:szCs w:val="28"/>
        </w:rPr>
        <w:t xml:space="preserve"> </w:t>
      </w:r>
      <w:r w:rsidR="00CD775C">
        <w:rPr>
          <w:rFonts w:ascii="Times New Roman" w:hAnsi="Times New Roman" w:cs="Times New Roman"/>
          <w:sz w:val="28"/>
          <w:szCs w:val="28"/>
        </w:rPr>
        <w:t>Шернина</w:t>
      </w:r>
    </w:p>
    <w:p w:rsidR="00E734E8" w:rsidRDefault="00E734E8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</w:p>
    <w:p w:rsidR="00E734E8" w:rsidRDefault="00E734E8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</w:p>
    <w:p w:rsidR="00E734E8" w:rsidRPr="00E20CC9" w:rsidRDefault="00EC5821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3195">
        <w:rPr>
          <w:rFonts w:ascii="Times New Roman" w:hAnsi="Times New Roman" w:cs="Times New Roman"/>
          <w:sz w:val="28"/>
          <w:szCs w:val="28"/>
        </w:rPr>
        <w:t>0</w:t>
      </w:r>
      <w:r w:rsidR="00E734E8">
        <w:rPr>
          <w:rFonts w:ascii="Times New Roman" w:hAnsi="Times New Roman" w:cs="Times New Roman"/>
          <w:sz w:val="28"/>
          <w:szCs w:val="28"/>
        </w:rPr>
        <w:t>.0</w:t>
      </w:r>
      <w:r w:rsidR="00CA3195">
        <w:rPr>
          <w:rFonts w:ascii="Times New Roman" w:hAnsi="Times New Roman" w:cs="Times New Roman"/>
          <w:sz w:val="28"/>
          <w:szCs w:val="28"/>
        </w:rPr>
        <w:t>7</w:t>
      </w:r>
      <w:r w:rsidR="00E734E8">
        <w:rPr>
          <w:rFonts w:ascii="Times New Roman" w:hAnsi="Times New Roman" w:cs="Times New Roman"/>
          <w:sz w:val="28"/>
          <w:szCs w:val="28"/>
        </w:rPr>
        <w:t>.2023</w:t>
      </w:r>
    </w:p>
    <w:sectPr w:rsidR="00E734E8" w:rsidRPr="00E20CC9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72" w:rsidRDefault="000A6372" w:rsidP="005118BE">
      <w:r>
        <w:separator/>
      </w:r>
    </w:p>
  </w:endnote>
  <w:endnote w:type="continuationSeparator" w:id="0">
    <w:p w:rsidR="000A6372" w:rsidRDefault="000A6372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72" w:rsidRDefault="000A6372" w:rsidP="005118BE">
      <w:r>
        <w:separator/>
      </w:r>
    </w:p>
  </w:footnote>
  <w:footnote w:type="continuationSeparator" w:id="0">
    <w:p w:rsidR="000A6372" w:rsidRDefault="000A6372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70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A6372" w:rsidRPr="008868A8" w:rsidRDefault="000A6372">
        <w:pPr>
          <w:pStyle w:val="a3"/>
          <w:jc w:val="right"/>
          <w:rPr>
            <w:sz w:val="28"/>
            <w:szCs w:val="28"/>
          </w:rPr>
        </w:pPr>
        <w:r w:rsidRPr="008868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68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317C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6372" w:rsidRDefault="000A63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23856"/>
    <w:rsid w:val="0003353C"/>
    <w:rsid w:val="000349D0"/>
    <w:rsid w:val="00041AA3"/>
    <w:rsid w:val="00042B5E"/>
    <w:rsid w:val="00044C5C"/>
    <w:rsid w:val="00044EE0"/>
    <w:rsid w:val="00047DCC"/>
    <w:rsid w:val="00050A88"/>
    <w:rsid w:val="00051B23"/>
    <w:rsid w:val="000526B7"/>
    <w:rsid w:val="00056A66"/>
    <w:rsid w:val="00071234"/>
    <w:rsid w:val="000713D3"/>
    <w:rsid w:val="000727B6"/>
    <w:rsid w:val="00087DE0"/>
    <w:rsid w:val="00087EBD"/>
    <w:rsid w:val="000962BD"/>
    <w:rsid w:val="0009792D"/>
    <w:rsid w:val="00097AF6"/>
    <w:rsid w:val="000A12E0"/>
    <w:rsid w:val="000A6372"/>
    <w:rsid w:val="000B1989"/>
    <w:rsid w:val="000B42B6"/>
    <w:rsid w:val="000B4889"/>
    <w:rsid w:val="000C19F6"/>
    <w:rsid w:val="000C32B8"/>
    <w:rsid w:val="000C77FD"/>
    <w:rsid w:val="000D1A16"/>
    <w:rsid w:val="000D50E6"/>
    <w:rsid w:val="000D517C"/>
    <w:rsid w:val="000E4FA1"/>
    <w:rsid w:val="000F5501"/>
    <w:rsid w:val="000F5977"/>
    <w:rsid w:val="00101835"/>
    <w:rsid w:val="0010505D"/>
    <w:rsid w:val="0010581B"/>
    <w:rsid w:val="00106F65"/>
    <w:rsid w:val="001146C4"/>
    <w:rsid w:val="00116A48"/>
    <w:rsid w:val="00123887"/>
    <w:rsid w:val="00123FC3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562"/>
    <w:rsid w:val="001A3A18"/>
    <w:rsid w:val="001A7F0D"/>
    <w:rsid w:val="001B4E45"/>
    <w:rsid w:val="001B7007"/>
    <w:rsid w:val="001C0EEC"/>
    <w:rsid w:val="001E7D11"/>
    <w:rsid w:val="001F163A"/>
    <w:rsid w:val="001F4FE3"/>
    <w:rsid w:val="001F5BD3"/>
    <w:rsid w:val="00202698"/>
    <w:rsid w:val="00204631"/>
    <w:rsid w:val="00212F3D"/>
    <w:rsid w:val="00214CD1"/>
    <w:rsid w:val="002161AF"/>
    <w:rsid w:val="002165D1"/>
    <w:rsid w:val="00221470"/>
    <w:rsid w:val="00224027"/>
    <w:rsid w:val="0022507B"/>
    <w:rsid w:val="0022675D"/>
    <w:rsid w:val="00227898"/>
    <w:rsid w:val="0023146C"/>
    <w:rsid w:val="002366B7"/>
    <w:rsid w:val="00244EFB"/>
    <w:rsid w:val="002543F3"/>
    <w:rsid w:val="00260B84"/>
    <w:rsid w:val="002805E0"/>
    <w:rsid w:val="00286238"/>
    <w:rsid w:val="002937AB"/>
    <w:rsid w:val="0029760B"/>
    <w:rsid w:val="00297C01"/>
    <w:rsid w:val="002A0A70"/>
    <w:rsid w:val="002A1065"/>
    <w:rsid w:val="002C1406"/>
    <w:rsid w:val="002D43AF"/>
    <w:rsid w:val="002D63DB"/>
    <w:rsid w:val="002E0BF1"/>
    <w:rsid w:val="002E3DEB"/>
    <w:rsid w:val="002E4D86"/>
    <w:rsid w:val="002E6723"/>
    <w:rsid w:val="002E7F4A"/>
    <w:rsid w:val="002F6979"/>
    <w:rsid w:val="002F69DA"/>
    <w:rsid w:val="00304C86"/>
    <w:rsid w:val="00311770"/>
    <w:rsid w:val="00313F54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C69"/>
    <w:rsid w:val="003553AA"/>
    <w:rsid w:val="00356FD2"/>
    <w:rsid w:val="00357F24"/>
    <w:rsid w:val="00361EB0"/>
    <w:rsid w:val="003646F9"/>
    <w:rsid w:val="003654CB"/>
    <w:rsid w:val="003661E9"/>
    <w:rsid w:val="0037170B"/>
    <w:rsid w:val="00374826"/>
    <w:rsid w:val="00375BF9"/>
    <w:rsid w:val="00380AC8"/>
    <w:rsid w:val="0038401E"/>
    <w:rsid w:val="00387094"/>
    <w:rsid w:val="00387EA0"/>
    <w:rsid w:val="00391209"/>
    <w:rsid w:val="00391756"/>
    <w:rsid w:val="00394029"/>
    <w:rsid w:val="003944DE"/>
    <w:rsid w:val="0039535F"/>
    <w:rsid w:val="003957EC"/>
    <w:rsid w:val="003A5AAA"/>
    <w:rsid w:val="003C7623"/>
    <w:rsid w:val="003C78D9"/>
    <w:rsid w:val="003D007B"/>
    <w:rsid w:val="003D00D0"/>
    <w:rsid w:val="003D3542"/>
    <w:rsid w:val="003E005D"/>
    <w:rsid w:val="003E7318"/>
    <w:rsid w:val="003E796E"/>
    <w:rsid w:val="003E79CB"/>
    <w:rsid w:val="003E7EB4"/>
    <w:rsid w:val="003F4E38"/>
    <w:rsid w:val="003F7345"/>
    <w:rsid w:val="00400ED5"/>
    <w:rsid w:val="00403951"/>
    <w:rsid w:val="00405CD9"/>
    <w:rsid w:val="00405E21"/>
    <w:rsid w:val="00410928"/>
    <w:rsid w:val="004153E8"/>
    <w:rsid w:val="00415EBC"/>
    <w:rsid w:val="00430D69"/>
    <w:rsid w:val="00436C11"/>
    <w:rsid w:val="00451EC9"/>
    <w:rsid w:val="00453B93"/>
    <w:rsid w:val="004548B9"/>
    <w:rsid w:val="0045778A"/>
    <w:rsid w:val="00462E89"/>
    <w:rsid w:val="00463AB7"/>
    <w:rsid w:val="004668A9"/>
    <w:rsid w:val="004737E8"/>
    <w:rsid w:val="00476FDF"/>
    <w:rsid w:val="00486678"/>
    <w:rsid w:val="00490F0A"/>
    <w:rsid w:val="00497D85"/>
    <w:rsid w:val="004A2EF5"/>
    <w:rsid w:val="004B1636"/>
    <w:rsid w:val="004B4B61"/>
    <w:rsid w:val="004B4CDE"/>
    <w:rsid w:val="004C0327"/>
    <w:rsid w:val="004C16B4"/>
    <w:rsid w:val="004D0586"/>
    <w:rsid w:val="004D0C93"/>
    <w:rsid w:val="004E43A8"/>
    <w:rsid w:val="004E44CF"/>
    <w:rsid w:val="004E4E76"/>
    <w:rsid w:val="004E7132"/>
    <w:rsid w:val="004F20D1"/>
    <w:rsid w:val="004F2899"/>
    <w:rsid w:val="004F43E9"/>
    <w:rsid w:val="004F451D"/>
    <w:rsid w:val="004F5681"/>
    <w:rsid w:val="00501364"/>
    <w:rsid w:val="005100C9"/>
    <w:rsid w:val="005118BE"/>
    <w:rsid w:val="00512C32"/>
    <w:rsid w:val="0052707F"/>
    <w:rsid w:val="00527AD4"/>
    <w:rsid w:val="00532343"/>
    <w:rsid w:val="00540E9D"/>
    <w:rsid w:val="00546EE6"/>
    <w:rsid w:val="00556A6D"/>
    <w:rsid w:val="005633BB"/>
    <w:rsid w:val="00565239"/>
    <w:rsid w:val="00571912"/>
    <w:rsid w:val="00571BD1"/>
    <w:rsid w:val="00574C0E"/>
    <w:rsid w:val="00575584"/>
    <w:rsid w:val="005766E8"/>
    <w:rsid w:val="005778AC"/>
    <w:rsid w:val="0057790E"/>
    <w:rsid w:val="005807C0"/>
    <w:rsid w:val="00587D95"/>
    <w:rsid w:val="00593D97"/>
    <w:rsid w:val="005A1FB1"/>
    <w:rsid w:val="005A66DF"/>
    <w:rsid w:val="005B2D17"/>
    <w:rsid w:val="005C484A"/>
    <w:rsid w:val="005C4876"/>
    <w:rsid w:val="005D764F"/>
    <w:rsid w:val="005E0586"/>
    <w:rsid w:val="005E297F"/>
    <w:rsid w:val="005E74F6"/>
    <w:rsid w:val="005F0C84"/>
    <w:rsid w:val="005F304C"/>
    <w:rsid w:val="005F30F6"/>
    <w:rsid w:val="005F4D69"/>
    <w:rsid w:val="005F5586"/>
    <w:rsid w:val="006003B7"/>
    <w:rsid w:val="00603F18"/>
    <w:rsid w:val="00604FC7"/>
    <w:rsid w:val="006122A7"/>
    <w:rsid w:val="00612845"/>
    <w:rsid w:val="00613663"/>
    <w:rsid w:val="00613B04"/>
    <w:rsid w:val="00617171"/>
    <w:rsid w:val="00617760"/>
    <w:rsid w:val="006333CB"/>
    <w:rsid w:val="006358B6"/>
    <w:rsid w:val="00635B0E"/>
    <w:rsid w:val="00643D10"/>
    <w:rsid w:val="00644014"/>
    <w:rsid w:val="0064442C"/>
    <w:rsid w:val="00646CA8"/>
    <w:rsid w:val="0064742C"/>
    <w:rsid w:val="00647B68"/>
    <w:rsid w:val="0068149F"/>
    <w:rsid w:val="00683F0B"/>
    <w:rsid w:val="00691985"/>
    <w:rsid w:val="00693FD3"/>
    <w:rsid w:val="006A358B"/>
    <w:rsid w:val="006A7539"/>
    <w:rsid w:val="006B7A9D"/>
    <w:rsid w:val="006C7A73"/>
    <w:rsid w:val="006C7B7B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3184"/>
    <w:rsid w:val="00714124"/>
    <w:rsid w:val="007173A4"/>
    <w:rsid w:val="00722568"/>
    <w:rsid w:val="00725329"/>
    <w:rsid w:val="00730EBC"/>
    <w:rsid w:val="007426AD"/>
    <w:rsid w:val="00742DA5"/>
    <w:rsid w:val="00747B2E"/>
    <w:rsid w:val="00751D5E"/>
    <w:rsid w:val="00755564"/>
    <w:rsid w:val="0077089F"/>
    <w:rsid w:val="007712A1"/>
    <w:rsid w:val="007722BE"/>
    <w:rsid w:val="007753D8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546"/>
    <w:rsid w:val="007B6EE6"/>
    <w:rsid w:val="007C04A6"/>
    <w:rsid w:val="007C0AEF"/>
    <w:rsid w:val="007C25FA"/>
    <w:rsid w:val="007D0EF8"/>
    <w:rsid w:val="007D32F7"/>
    <w:rsid w:val="007D53F3"/>
    <w:rsid w:val="007D58B9"/>
    <w:rsid w:val="007D5EF5"/>
    <w:rsid w:val="007E1C39"/>
    <w:rsid w:val="007F0084"/>
    <w:rsid w:val="007F565F"/>
    <w:rsid w:val="00807D1E"/>
    <w:rsid w:val="00810DFA"/>
    <w:rsid w:val="00815219"/>
    <w:rsid w:val="0081536D"/>
    <w:rsid w:val="00817167"/>
    <w:rsid w:val="00817309"/>
    <w:rsid w:val="0082181C"/>
    <w:rsid w:val="00826C07"/>
    <w:rsid w:val="00840C36"/>
    <w:rsid w:val="00840E3D"/>
    <w:rsid w:val="00846A44"/>
    <w:rsid w:val="008500D6"/>
    <w:rsid w:val="0085162A"/>
    <w:rsid w:val="008553ED"/>
    <w:rsid w:val="0086241F"/>
    <w:rsid w:val="00863800"/>
    <w:rsid w:val="00864BEE"/>
    <w:rsid w:val="00865523"/>
    <w:rsid w:val="00875FDF"/>
    <w:rsid w:val="00876429"/>
    <w:rsid w:val="00877B23"/>
    <w:rsid w:val="008842AB"/>
    <w:rsid w:val="00885C1A"/>
    <w:rsid w:val="008868A8"/>
    <w:rsid w:val="00887729"/>
    <w:rsid w:val="00887DF5"/>
    <w:rsid w:val="00893D91"/>
    <w:rsid w:val="0089700E"/>
    <w:rsid w:val="00897385"/>
    <w:rsid w:val="00897ED0"/>
    <w:rsid w:val="008A30BC"/>
    <w:rsid w:val="008A3173"/>
    <w:rsid w:val="008A583C"/>
    <w:rsid w:val="008B0478"/>
    <w:rsid w:val="008B7179"/>
    <w:rsid w:val="008C37CE"/>
    <w:rsid w:val="008C38A0"/>
    <w:rsid w:val="008C4893"/>
    <w:rsid w:val="008C57F6"/>
    <w:rsid w:val="008C7D16"/>
    <w:rsid w:val="008D118B"/>
    <w:rsid w:val="008D5863"/>
    <w:rsid w:val="008D5F29"/>
    <w:rsid w:val="008E3EFC"/>
    <w:rsid w:val="008E4F09"/>
    <w:rsid w:val="008E7492"/>
    <w:rsid w:val="008F556B"/>
    <w:rsid w:val="008F56CE"/>
    <w:rsid w:val="0090573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4259D"/>
    <w:rsid w:val="00954696"/>
    <w:rsid w:val="00960E03"/>
    <w:rsid w:val="00964C83"/>
    <w:rsid w:val="00966C18"/>
    <w:rsid w:val="00972DB0"/>
    <w:rsid w:val="009806E7"/>
    <w:rsid w:val="0098330B"/>
    <w:rsid w:val="009848DE"/>
    <w:rsid w:val="00985F4F"/>
    <w:rsid w:val="00991099"/>
    <w:rsid w:val="009927B5"/>
    <w:rsid w:val="0099401A"/>
    <w:rsid w:val="009965C3"/>
    <w:rsid w:val="009A1B49"/>
    <w:rsid w:val="009A4082"/>
    <w:rsid w:val="009B5B29"/>
    <w:rsid w:val="009C4FFC"/>
    <w:rsid w:val="009C56EA"/>
    <w:rsid w:val="009C6791"/>
    <w:rsid w:val="009C7771"/>
    <w:rsid w:val="009C7BFE"/>
    <w:rsid w:val="009E0E0D"/>
    <w:rsid w:val="009F1892"/>
    <w:rsid w:val="009F404C"/>
    <w:rsid w:val="009F58E3"/>
    <w:rsid w:val="009F650A"/>
    <w:rsid w:val="009F69ED"/>
    <w:rsid w:val="00A00EFC"/>
    <w:rsid w:val="00A1065D"/>
    <w:rsid w:val="00A10FD9"/>
    <w:rsid w:val="00A114EF"/>
    <w:rsid w:val="00A12328"/>
    <w:rsid w:val="00A2118F"/>
    <w:rsid w:val="00A21E4D"/>
    <w:rsid w:val="00A31D7D"/>
    <w:rsid w:val="00A40B74"/>
    <w:rsid w:val="00A4696F"/>
    <w:rsid w:val="00A521C9"/>
    <w:rsid w:val="00A53B5C"/>
    <w:rsid w:val="00A5782A"/>
    <w:rsid w:val="00A713DD"/>
    <w:rsid w:val="00A749D2"/>
    <w:rsid w:val="00A7783F"/>
    <w:rsid w:val="00A7788A"/>
    <w:rsid w:val="00A77BB2"/>
    <w:rsid w:val="00A82FF3"/>
    <w:rsid w:val="00A8493D"/>
    <w:rsid w:val="00A85631"/>
    <w:rsid w:val="00A85FE2"/>
    <w:rsid w:val="00AA118E"/>
    <w:rsid w:val="00AA7DAC"/>
    <w:rsid w:val="00AB3D61"/>
    <w:rsid w:val="00AB3D64"/>
    <w:rsid w:val="00AB5DD1"/>
    <w:rsid w:val="00AC1AB3"/>
    <w:rsid w:val="00AC1D75"/>
    <w:rsid w:val="00AC2BAC"/>
    <w:rsid w:val="00AC7F33"/>
    <w:rsid w:val="00AD36E6"/>
    <w:rsid w:val="00AD3ABD"/>
    <w:rsid w:val="00AD54F1"/>
    <w:rsid w:val="00AD55DA"/>
    <w:rsid w:val="00AD59B2"/>
    <w:rsid w:val="00AD640D"/>
    <w:rsid w:val="00AE3B35"/>
    <w:rsid w:val="00AF310A"/>
    <w:rsid w:val="00AF4E39"/>
    <w:rsid w:val="00B01933"/>
    <w:rsid w:val="00B01EAF"/>
    <w:rsid w:val="00B11557"/>
    <w:rsid w:val="00B203C2"/>
    <w:rsid w:val="00B2218D"/>
    <w:rsid w:val="00B241D1"/>
    <w:rsid w:val="00B24644"/>
    <w:rsid w:val="00B31C3A"/>
    <w:rsid w:val="00B3284A"/>
    <w:rsid w:val="00B354EE"/>
    <w:rsid w:val="00B3623A"/>
    <w:rsid w:val="00B40A2F"/>
    <w:rsid w:val="00B41EC5"/>
    <w:rsid w:val="00B4273E"/>
    <w:rsid w:val="00B47ABF"/>
    <w:rsid w:val="00B509E3"/>
    <w:rsid w:val="00B50A1F"/>
    <w:rsid w:val="00B553E5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A0CBC"/>
    <w:rsid w:val="00BC51C7"/>
    <w:rsid w:val="00BC76F2"/>
    <w:rsid w:val="00BD1BC8"/>
    <w:rsid w:val="00BD3344"/>
    <w:rsid w:val="00BD5AD9"/>
    <w:rsid w:val="00BE4243"/>
    <w:rsid w:val="00BE43E2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9DE"/>
    <w:rsid w:val="00C14D99"/>
    <w:rsid w:val="00C17AA6"/>
    <w:rsid w:val="00C26347"/>
    <w:rsid w:val="00C330DB"/>
    <w:rsid w:val="00C33D3B"/>
    <w:rsid w:val="00C37292"/>
    <w:rsid w:val="00C41A89"/>
    <w:rsid w:val="00C4330A"/>
    <w:rsid w:val="00C47790"/>
    <w:rsid w:val="00C520C4"/>
    <w:rsid w:val="00C62024"/>
    <w:rsid w:val="00C64129"/>
    <w:rsid w:val="00C643DE"/>
    <w:rsid w:val="00C71703"/>
    <w:rsid w:val="00C71B87"/>
    <w:rsid w:val="00C76405"/>
    <w:rsid w:val="00C77B2E"/>
    <w:rsid w:val="00C81E52"/>
    <w:rsid w:val="00C8296C"/>
    <w:rsid w:val="00C85FEB"/>
    <w:rsid w:val="00CA2278"/>
    <w:rsid w:val="00CA25AE"/>
    <w:rsid w:val="00CA3195"/>
    <w:rsid w:val="00CA64B1"/>
    <w:rsid w:val="00CA6EA3"/>
    <w:rsid w:val="00CB10F3"/>
    <w:rsid w:val="00CB22AB"/>
    <w:rsid w:val="00CB4A69"/>
    <w:rsid w:val="00CC3E9E"/>
    <w:rsid w:val="00CD0246"/>
    <w:rsid w:val="00CD4BB0"/>
    <w:rsid w:val="00CD775C"/>
    <w:rsid w:val="00CD78BD"/>
    <w:rsid w:val="00CE1997"/>
    <w:rsid w:val="00CE1E91"/>
    <w:rsid w:val="00CE3DAF"/>
    <w:rsid w:val="00CE6A05"/>
    <w:rsid w:val="00CE7BD8"/>
    <w:rsid w:val="00CF0F95"/>
    <w:rsid w:val="00CF1BD7"/>
    <w:rsid w:val="00CF54EE"/>
    <w:rsid w:val="00D004F7"/>
    <w:rsid w:val="00D02030"/>
    <w:rsid w:val="00D052CB"/>
    <w:rsid w:val="00D1438B"/>
    <w:rsid w:val="00D15191"/>
    <w:rsid w:val="00D20681"/>
    <w:rsid w:val="00D21B1D"/>
    <w:rsid w:val="00D34429"/>
    <w:rsid w:val="00D35BEA"/>
    <w:rsid w:val="00D45BD4"/>
    <w:rsid w:val="00D462E4"/>
    <w:rsid w:val="00D56618"/>
    <w:rsid w:val="00D61E15"/>
    <w:rsid w:val="00D67812"/>
    <w:rsid w:val="00D7658B"/>
    <w:rsid w:val="00D8506E"/>
    <w:rsid w:val="00D920D4"/>
    <w:rsid w:val="00DA0202"/>
    <w:rsid w:val="00DA181B"/>
    <w:rsid w:val="00DA65CE"/>
    <w:rsid w:val="00DB052A"/>
    <w:rsid w:val="00DB19B6"/>
    <w:rsid w:val="00DB1C25"/>
    <w:rsid w:val="00DB2119"/>
    <w:rsid w:val="00DC1CB4"/>
    <w:rsid w:val="00DC273B"/>
    <w:rsid w:val="00DC5CB6"/>
    <w:rsid w:val="00DD20D4"/>
    <w:rsid w:val="00DD3175"/>
    <w:rsid w:val="00DD317C"/>
    <w:rsid w:val="00DD446E"/>
    <w:rsid w:val="00DD69CB"/>
    <w:rsid w:val="00DD7FB5"/>
    <w:rsid w:val="00DE1650"/>
    <w:rsid w:val="00DE3B81"/>
    <w:rsid w:val="00DE46FB"/>
    <w:rsid w:val="00DF285E"/>
    <w:rsid w:val="00DF3A7F"/>
    <w:rsid w:val="00DF7E97"/>
    <w:rsid w:val="00E032BA"/>
    <w:rsid w:val="00E17D16"/>
    <w:rsid w:val="00E20CC9"/>
    <w:rsid w:val="00E24BC0"/>
    <w:rsid w:val="00E31765"/>
    <w:rsid w:val="00E31E88"/>
    <w:rsid w:val="00E33DA6"/>
    <w:rsid w:val="00E42DB4"/>
    <w:rsid w:val="00E44341"/>
    <w:rsid w:val="00E469CF"/>
    <w:rsid w:val="00E509E8"/>
    <w:rsid w:val="00E50AFC"/>
    <w:rsid w:val="00E54AC9"/>
    <w:rsid w:val="00E56464"/>
    <w:rsid w:val="00E6101F"/>
    <w:rsid w:val="00E633A9"/>
    <w:rsid w:val="00E64BE7"/>
    <w:rsid w:val="00E650C3"/>
    <w:rsid w:val="00E653AF"/>
    <w:rsid w:val="00E734E8"/>
    <w:rsid w:val="00E74768"/>
    <w:rsid w:val="00E80538"/>
    <w:rsid w:val="00E84143"/>
    <w:rsid w:val="00E94AC6"/>
    <w:rsid w:val="00E97C25"/>
    <w:rsid w:val="00EA0CFF"/>
    <w:rsid w:val="00EB4DB4"/>
    <w:rsid w:val="00EB51A4"/>
    <w:rsid w:val="00EC5821"/>
    <w:rsid w:val="00EC6101"/>
    <w:rsid w:val="00EE1E72"/>
    <w:rsid w:val="00EE69DD"/>
    <w:rsid w:val="00EE6CFF"/>
    <w:rsid w:val="00EF4BC4"/>
    <w:rsid w:val="00EF7631"/>
    <w:rsid w:val="00F02714"/>
    <w:rsid w:val="00F15664"/>
    <w:rsid w:val="00F2476E"/>
    <w:rsid w:val="00F2489D"/>
    <w:rsid w:val="00F33C97"/>
    <w:rsid w:val="00F42B32"/>
    <w:rsid w:val="00F602AB"/>
    <w:rsid w:val="00F60A7D"/>
    <w:rsid w:val="00F62396"/>
    <w:rsid w:val="00F77EA0"/>
    <w:rsid w:val="00FA3B39"/>
    <w:rsid w:val="00FB0E49"/>
    <w:rsid w:val="00FB3C00"/>
    <w:rsid w:val="00FB595A"/>
    <w:rsid w:val="00FC0C00"/>
    <w:rsid w:val="00FC1710"/>
    <w:rsid w:val="00FC2AEC"/>
    <w:rsid w:val="00FC4B90"/>
    <w:rsid w:val="00FD133B"/>
    <w:rsid w:val="00FD363D"/>
    <w:rsid w:val="00FE2C26"/>
    <w:rsid w:val="00FE3EBF"/>
    <w:rsid w:val="00FE7514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32E62-EEC5-4128-B081-C06AF3C6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3038-140C-452B-BAAC-81722BB3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23</Pages>
  <Words>6024</Words>
  <Characters>34339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safroshkin.myu</dc:creator>
  <cp:keywords/>
  <dc:description/>
  <cp:lastModifiedBy>Екатерина В. Максимова</cp:lastModifiedBy>
  <cp:revision>59</cp:revision>
  <cp:lastPrinted>2022-01-17T07:56:00Z</cp:lastPrinted>
  <dcterms:created xsi:type="dcterms:W3CDTF">2021-11-29T04:16:00Z</dcterms:created>
  <dcterms:modified xsi:type="dcterms:W3CDTF">2023-07-10T03:52:00Z</dcterms:modified>
</cp:coreProperties>
</file>